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09"/>
        <w:gridCol w:w="1688"/>
        <w:gridCol w:w="1561"/>
        <w:gridCol w:w="2525"/>
        <w:gridCol w:w="411"/>
        <w:gridCol w:w="142"/>
        <w:gridCol w:w="1840"/>
        <w:gridCol w:w="478"/>
        <w:gridCol w:w="1489"/>
        <w:gridCol w:w="1111"/>
        <w:gridCol w:w="1240"/>
        <w:gridCol w:w="1387"/>
      </w:tblGrid>
      <w:tr w:rsidR="002C0656" w14:paraId="12B8537C" w14:textId="77777777" w:rsidTr="001C1428">
        <w:tc>
          <w:tcPr>
            <w:tcW w:w="1005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85D77A" w14:textId="776B1ED2" w:rsidR="002C0656" w:rsidRDefault="00000000">
            <w:pPr>
              <w:spacing w:after="0" w:line="240" w:lineRule="auto"/>
            </w:pPr>
            <w:r>
              <w:rPr>
                <w:rFonts w:ascii="Book Antiqua" w:hAnsi="Book Antiqua" w:cs="Arial"/>
                <w:b/>
              </w:rPr>
              <w:t>Unità Di Apprendimento N. 2 “</w:t>
            </w:r>
            <w:r w:rsidR="001C1428">
              <w:rPr>
                <w:rFonts w:ascii="Book Antiqua" w:hAnsi="Book Antiqua" w:cs="Arial"/>
                <w:b/>
              </w:rPr>
              <w:t>We’re a family</w:t>
            </w:r>
            <w:r>
              <w:rPr>
                <w:rFonts w:ascii="Book Antiqua" w:hAnsi="Book Antiqua" w:cs="Arial"/>
                <w:b/>
              </w:rPr>
              <w:t>”</w:t>
            </w:r>
          </w:p>
          <w:p w14:paraId="26A8385E" w14:textId="77777777" w:rsidR="002C0656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>: Inglese</w:t>
            </w:r>
          </w:p>
          <w:p w14:paraId="1E8727D8" w14:textId="2894C499" w:rsidR="002C0656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</w:rPr>
              <w:t>Collegamenti Interdisciplinari: Italiano – Francese</w:t>
            </w:r>
          </w:p>
          <w:p w14:paraId="42105E10" w14:textId="0BA0319F" w:rsidR="002C0656" w:rsidRDefault="00000000">
            <w:pPr>
              <w:spacing w:after="0"/>
            </w:pPr>
            <w:r>
              <w:rPr>
                <w:rFonts w:ascii="Book Antiqua" w:hAnsi="Book Antiqua" w:cs="Arial"/>
              </w:rPr>
              <w:t>Classi Coinvolte: Scuola Secondaria classe 1</w:t>
            </w:r>
          </w:p>
          <w:p w14:paraId="08F5686D" w14:textId="08818D02" w:rsidR="002C0656" w:rsidRDefault="00000000">
            <w:pPr>
              <w:spacing w:after="0"/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1D0B8D">
              <w:rPr>
                <w:rFonts w:ascii="Book Antiqua" w:hAnsi="Book Antiqua" w:cs="Arial"/>
              </w:rPr>
              <w:t>N</w:t>
            </w:r>
            <w:r>
              <w:rPr>
                <w:rFonts w:ascii="Book Antiqua" w:hAnsi="Book Antiqua" w:cs="Arial"/>
              </w:rPr>
              <w:t>ovembre</w:t>
            </w:r>
          </w:p>
        </w:tc>
        <w:tc>
          <w:tcPr>
            <w:tcW w:w="260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B3E48E" w14:textId="77777777" w:rsidR="002C0656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14:paraId="1553F5F4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L’alunno comprende  i punti essenziali di messaggi in lingua standard su argomenti familiari o di studio che affronta normalmente a scuola e nel tempo libero</w:t>
            </w:r>
          </w:p>
          <w:p w14:paraId="510F475D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Interagisce con uno o più interlocutori in contesti familiari e su argomenti noti</w:t>
            </w:r>
          </w:p>
          <w:p w14:paraId="52319DB1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Descrive oralmente situazioni, racconta avvenimenti ed esperienze personali.</w:t>
            </w:r>
          </w:p>
          <w:p w14:paraId="547B6026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Scrive semplici resoconti e compone brevi testi o messaggi rivolti a coetanei e familiari.</w:t>
            </w:r>
          </w:p>
          <w:p w14:paraId="1C246B46" w14:textId="3416D64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Legge semplici testi e ne coglie informazioni globali e specifiche</w:t>
            </w:r>
          </w:p>
          <w:p w14:paraId="3C340B43" w14:textId="77777777" w:rsidR="002C0656" w:rsidRDefault="002C065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2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A0D0F9" w14:textId="77777777" w:rsidR="002C0656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t>Competenze chiave europee</w:t>
            </w:r>
          </w:p>
          <w:p w14:paraId="3B7DACCF" w14:textId="77777777" w:rsidR="002C0656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14:paraId="5F5B5E8F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multilinguistica;</w:t>
            </w:r>
          </w:p>
          <w:p w14:paraId="4F477A3A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14:paraId="0428DA97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14:paraId="2E568C54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14:paraId="49523234" w14:textId="77777777" w:rsidR="002C0656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14:paraId="715CDDDD" w14:textId="77777777" w:rsidR="002C0656" w:rsidRDefault="002C0656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2C0656" w14:paraId="55374A36" w14:textId="77777777" w:rsidTr="001C1428">
        <w:tc>
          <w:tcPr>
            <w:tcW w:w="1005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677A9D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14:paraId="50D7A636" w14:textId="77777777" w:rsidR="002C0656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7C1042E6" w14:textId="77777777" w:rsidR="002C0656" w:rsidRDefault="002C0656">
            <w:pPr>
              <w:pStyle w:val="Nessunaspaziatura"/>
              <w:rPr>
                <w:rFonts w:ascii="Book Antiqua" w:hAnsi="Book Antiqua" w:cs="Arial"/>
              </w:rPr>
            </w:pP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6E3773B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61C7B5" w14:textId="77777777" w:rsidR="002C0656" w:rsidRDefault="002C0656"/>
        </w:tc>
      </w:tr>
      <w:tr w:rsidR="002C0656" w14:paraId="2D0C3789" w14:textId="77777777" w:rsidTr="001C1428">
        <w:trPr>
          <w:trHeight w:val="2404"/>
        </w:trPr>
        <w:tc>
          <w:tcPr>
            <w:tcW w:w="1005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26E331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14:paraId="7FE6A604" w14:textId="77777777" w:rsidR="002C0656" w:rsidRDefault="002C0656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14:paraId="4E7BD1C7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L’alunno comprende brevi messaggi orali e scritti relativi ad ambiti familiari. </w:t>
            </w:r>
          </w:p>
          <w:p w14:paraId="7F2B8F8A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Comunica oralmente in attività che richiedono solo uno scambio di informazioni semplice e diretto su argomenti familiari e abituali. </w:t>
            </w:r>
          </w:p>
          <w:p w14:paraId="452E8F94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2646F0B7" w14:textId="77777777" w:rsidR="002C0656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0A8D6F0E" w14:textId="77777777" w:rsidR="002C0656" w:rsidRDefault="002C06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EA2601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C0DDDD" w14:textId="77777777" w:rsidR="002C0656" w:rsidRDefault="002C0656"/>
        </w:tc>
      </w:tr>
      <w:tr w:rsidR="002C0656" w14:paraId="42264B9B" w14:textId="77777777" w:rsidTr="001C1428">
        <w:tc>
          <w:tcPr>
            <w:tcW w:w="46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BB4ADA" w14:textId="77777777" w:rsidR="002C0656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39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335CFE" w14:textId="77777777" w:rsidR="002C0656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36745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1DAA98" w14:textId="77777777" w:rsidR="002C0656" w:rsidRDefault="002C0656"/>
        </w:tc>
      </w:tr>
      <w:tr w:rsidR="002C0656" w14:paraId="4AEA1BFD" w14:textId="77777777" w:rsidTr="001C1428">
        <w:tc>
          <w:tcPr>
            <w:tcW w:w="46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2F5099" w14:textId="77777777" w:rsidR="002C065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Book Antiqua" w:hAnsi="Book Antiqua" w:cs="Arial"/>
                <w:color w:val="000000"/>
                <w:sz w:val="20"/>
                <w:u w:val="single"/>
              </w:rPr>
              <w:t>Lessico</w:t>
            </w:r>
          </w:p>
          <w:p w14:paraId="7C33EEDF" w14:textId="31A71E6E" w:rsidR="002C0656" w:rsidRDefault="001C1428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Family</w:t>
            </w:r>
          </w:p>
          <w:p w14:paraId="6F5FD36D" w14:textId="77777777" w:rsidR="002C0656" w:rsidRDefault="002C0656">
            <w:pPr>
              <w:pStyle w:val="Paragrafoelenco"/>
              <w:rPr>
                <w:rFonts w:ascii="Book Antiqua" w:hAnsi="Book Antiqua" w:cs="Arial"/>
                <w:szCs w:val="22"/>
                <w:u w:val="single"/>
              </w:rPr>
            </w:pPr>
          </w:p>
          <w:p w14:paraId="4A3EE486" w14:textId="77777777" w:rsidR="002C0656" w:rsidRDefault="00000000">
            <w:pPr>
              <w:rPr>
                <w:rFonts w:ascii="Book Antiqua" w:hAnsi="Book Antiqua" w:cs="Arial"/>
                <w:sz w:val="20"/>
                <w:u w:val="single"/>
              </w:rPr>
            </w:pPr>
            <w:r>
              <w:rPr>
                <w:rFonts w:ascii="Book Antiqua" w:hAnsi="Book Antiqua" w:cs="Arial"/>
                <w:sz w:val="20"/>
                <w:u w:val="single"/>
              </w:rPr>
              <w:t>Strutture grammaticali</w:t>
            </w:r>
          </w:p>
          <w:p w14:paraId="69D1C01E" w14:textId="77777777" w:rsidR="002C0656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Present simple di be: forma negativa / forma     interrogativa e risposte brevi</w:t>
            </w:r>
          </w:p>
          <w:p w14:paraId="2EC43E21" w14:textId="77777777" w:rsidR="002C0656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Parole interrogative</w:t>
            </w:r>
          </w:p>
          <w:p w14:paraId="39903BCD" w14:textId="05894AE9" w:rsidR="002C0656" w:rsidRDefault="001C1428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Genitivo Sassone</w:t>
            </w:r>
          </w:p>
          <w:p w14:paraId="6D52E9B5" w14:textId="77777777" w:rsidR="002C0656" w:rsidRDefault="002C0656">
            <w:pPr>
              <w:spacing w:after="0" w:line="240" w:lineRule="auto"/>
              <w:ind w:left="720"/>
              <w:rPr>
                <w:rFonts w:ascii="Book Antiqua" w:hAnsi="Book Antiqua" w:cs="Arial"/>
                <w:sz w:val="20"/>
                <w:u w:val="single"/>
              </w:rPr>
            </w:pPr>
          </w:p>
          <w:p w14:paraId="20DCB479" w14:textId="77777777" w:rsidR="002C0656" w:rsidRDefault="00000000">
            <w:pPr>
              <w:rPr>
                <w:rFonts w:ascii="Book Antiqua" w:hAnsi="Book Antiqua" w:cs="Arial"/>
                <w:sz w:val="20"/>
                <w:u w:val="single"/>
              </w:rPr>
            </w:pPr>
            <w:r>
              <w:rPr>
                <w:rFonts w:ascii="Book Antiqua" w:hAnsi="Book Antiqua" w:cs="Arial"/>
                <w:sz w:val="20"/>
                <w:u w:val="single"/>
              </w:rPr>
              <w:t>Funzioni comunicative</w:t>
            </w:r>
          </w:p>
          <w:p w14:paraId="4E045934" w14:textId="77777777" w:rsidR="002C0656" w:rsidRDefault="00000000">
            <w:pPr>
              <w:pStyle w:val="Paragrafoelenco"/>
              <w:numPr>
                <w:ilvl w:val="0"/>
                <w:numId w:val="4"/>
              </w:numPr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Chiedere e dare informazioni personali</w:t>
            </w:r>
          </w:p>
          <w:p w14:paraId="17DEF22A" w14:textId="77777777" w:rsidR="002C0656" w:rsidRDefault="002C0656">
            <w:pPr>
              <w:spacing w:after="0" w:line="240" w:lineRule="auto"/>
              <w:rPr>
                <w:rFonts w:ascii="Book Antiqua" w:hAnsi="Book Antiqua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539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FCF9AA" w14:textId="79F97781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Listening/</w:t>
            </w:r>
            <w:r w:rsidR="001C1428">
              <w:rPr>
                <w:rFonts w:ascii="Book Antiqua" w:hAnsi="Book Antiqua" w:cs="Arial"/>
                <w:sz w:val="20"/>
                <w:szCs w:val="20"/>
              </w:rPr>
              <w:t>R</w:t>
            </w:r>
            <w:r>
              <w:rPr>
                <w:rFonts w:ascii="Book Antiqua" w:hAnsi="Book Antiqua" w:cs="Arial"/>
                <w:sz w:val="20"/>
                <w:szCs w:val="20"/>
              </w:rPr>
              <w:t>eading</w:t>
            </w:r>
          </w:p>
          <w:p w14:paraId="2A02E8BE" w14:textId="78702F9B" w:rsidR="002C0656" w:rsidRDefault="001C1428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Capire un testo sulla descrizione di una famiglia</w:t>
            </w:r>
          </w:p>
          <w:p w14:paraId="4A8DF945" w14:textId="44BB866C" w:rsidR="001C1428" w:rsidRPr="001C1428" w:rsidRDefault="001C1428" w:rsidP="001C1428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Ascoltare e completare informazioni su una famiglia</w:t>
            </w:r>
          </w:p>
          <w:p w14:paraId="4CA78FC6" w14:textId="02DF4606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Speaking</w:t>
            </w:r>
          </w:p>
          <w:p w14:paraId="53437519" w14:textId="0321C8E1" w:rsidR="002C0656" w:rsidRDefault="00BD07B7">
            <w:pPr>
              <w:ind w:left="36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c)  </w:t>
            </w:r>
            <w:r w:rsidR="001C1428">
              <w:rPr>
                <w:rFonts w:ascii="Book Antiqua" w:hAnsi="Book Antiqua" w:cs="Arial"/>
                <w:sz w:val="20"/>
                <w:szCs w:val="20"/>
              </w:rPr>
              <w:t>Scambiarsi informazioni sulla propria famiglia</w:t>
            </w:r>
          </w:p>
          <w:p w14:paraId="5E788BE8" w14:textId="77777777" w:rsidR="002C0656" w:rsidRDefault="0000000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Writing</w:t>
            </w:r>
          </w:p>
          <w:p w14:paraId="519C2583" w14:textId="67D55B06" w:rsidR="002C0656" w:rsidRPr="00BD07B7" w:rsidRDefault="00000000" w:rsidP="00BD07B7">
            <w:pPr>
              <w:pStyle w:val="Paragrafoelenco"/>
              <w:numPr>
                <w:ilvl w:val="0"/>
                <w:numId w:val="10"/>
              </w:numPr>
              <w:ind w:left="737"/>
              <w:rPr>
                <w:rFonts w:ascii="Book Antiqua" w:eastAsia="Calibri" w:hAnsi="Book Antiqua" w:cs="Arial"/>
              </w:rPr>
            </w:pPr>
            <w:r w:rsidRPr="00BD07B7">
              <w:rPr>
                <w:rFonts w:ascii="Book Antiqua" w:eastAsia="Calibri" w:hAnsi="Book Antiqua" w:cs="Arial"/>
              </w:rPr>
              <w:t xml:space="preserve">Scrivere </w:t>
            </w:r>
            <w:r w:rsidR="001C1428" w:rsidRPr="00BD07B7">
              <w:rPr>
                <w:rFonts w:ascii="Book Antiqua" w:eastAsia="Calibri" w:hAnsi="Book Antiqua" w:cs="Arial"/>
              </w:rPr>
              <w:t xml:space="preserve">la descrizione della propria famiglia </w:t>
            </w:r>
          </w:p>
        </w:tc>
        <w:tc>
          <w:tcPr>
            <w:tcW w:w="26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57F172" w14:textId="77777777" w:rsidR="002C0656" w:rsidRDefault="002C0656"/>
        </w:tc>
        <w:tc>
          <w:tcPr>
            <w:tcW w:w="262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D6A0F8" w14:textId="77777777" w:rsidR="002C0656" w:rsidRDefault="002C0656"/>
        </w:tc>
      </w:tr>
      <w:tr w:rsidR="002C0656" w14:paraId="5122D933" w14:textId="77777777" w:rsidTr="001C1428">
        <w:tc>
          <w:tcPr>
            <w:tcW w:w="759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40A735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55B5E1D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D3671C7" w14:textId="77777777" w:rsidR="002C0656" w:rsidRPr="008306C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CB7A0B5" w14:textId="262D3DD5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</w:t>
            </w:r>
          </w:p>
          <w:p w14:paraId="4B9D092F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val="en-US"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val="en-US" w:eastAsia="it-IT"/>
              </w:rPr>
              <w:t>Cooperative learning e peer education</w:t>
            </w:r>
          </w:p>
          <w:p w14:paraId="62762A3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14:paraId="6A3E4729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723CDF29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14:paraId="244A1DFC" w14:textId="518CED5F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Spiegazioni </w:t>
            </w:r>
          </w:p>
          <w:p w14:paraId="4A6D0A3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Lezioni registrate dal docente</w:t>
            </w:r>
          </w:p>
          <w:p w14:paraId="542DA643" w14:textId="7ACC7FB0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Approfondimento, recupero e potenziamento </w:t>
            </w:r>
          </w:p>
          <w:p w14:paraId="765040B6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14:paraId="7FCF874A" w14:textId="77777777" w:rsidR="002C0656" w:rsidRPr="008306CC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8306CC"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8627C7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0B0EDE9" w14:textId="77777777" w:rsidR="002C0656" w:rsidRPr="008306CC" w:rsidRDefault="002C065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A3DDB6" w14:textId="77777777" w:rsidR="002C0656" w:rsidRPr="008306C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Materiali</w:t>
            </w:r>
          </w:p>
          <w:p w14:paraId="5F7D4F54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65593CE7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2B825FA2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439B8B0A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4131D985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14:paraId="3072A9D2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39E9A359" w14:textId="77777777" w:rsidR="002C0656" w:rsidRPr="008306C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You-Tube</w:t>
            </w:r>
          </w:p>
          <w:p w14:paraId="532C60CD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Dizionari online</w:t>
            </w:r>
          </w:p>
          <w:p w14:paraId="688A7FA6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E-book</w:t>
            </w:r>
          </w:p>
          <w:p w14:paraId="244FE1B7" w14:textId="77777777" w:rsidR="002C0656" w:rsidRPr="008306C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Open contents su Internet</w:t>
            </w:r>
          </w:p>
        </w:tc>
        <w:tc>
          <w:tcPr>
            <w:tcW w:w="26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92FE3A" w14:textId="77777777" w:rsidR="002C0656" w:rsidRPr="008306CC" w:rsidRDefault="002C0656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D2FBB41" w14:textId="77777777" w:rsidR="002C0656" w:rsidRPr="008306CC" w:rsidRDefault="0000000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Compito Di Realtà </w:t>
            </w:r>
          </w:p>
          <w:p w14:paraId="4ADBB89D" w14:textId="4A885162" w:rsidR="002E4AD0" w:rsidRDefault="002E4AD0" w:rsidP="002E4AD0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Disegno e</w:t>
            </w:r>
            <w:r w:rsidR="00BD07B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descrizione  dell’ albero genealogico della propria famiglia o di una famiglia famosa</w:t>
            </w:r>
          </w:p>
          <w:p w14:paraId="4F787A48" w14:textId="6B2721C8" w:rsidR="002C0656" w:rsidRPr="002E4AD0" w:rsidRDefault="002C0656">
            <w:pPr>
              <w:pStyle w:val="Paragrafoelenco"/>
              <w:rPr>
                <w:rFonts w:ascii="Book Antiqua" w:eastAsia="Calibri" w:hAnsi="Book Antiqua" w:cs="Arial"/>
                <w:szCs w:val="22"/>
                <w:lang w:eastAsia="en-US"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F7F0C0" w14:textId="77777777" w:rsidR="002C0656" w:rsidRPr="002E4AD0" w:rsidRDefault="002C0656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1DBD25C" w14:textId="77777777" w:rsidR="002C0656" w:rsidRPr="002E4AD0" w:rsidRDefault="002C0656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92200BD" w14:textId="77777777" w:rsidR="002C0656" w:rsidRPr="008306CC" w:rsidRDefault="0000000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Verifica /Valutazione</w:t>
            </w:r>
          </w:p>
          <w:p w14:paraId="28835364" w14:textId="3D14FF03" w:rsidR="002C0656" w:rsidRPr="008306CC" w:rsidRDefault="0000000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 e verifiche orali ; test a tempo; verifiche e prove scritte</w:t>
            </w:r>
            <w:r w:rsid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; test su Google moduli</w:t>
            </w:r>
          </w:p>
        </w:tc>
      </w:tr>
      <w:tr w:rsidR="002C0656" w14:paraId="0A5F674F" w14:textId="77777777" w:rsidTr="001C1428">
        <w:tc>
          <w:tcPr>
            <w:tcW w:w="773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F36A5F" w14:textId="77777777" w:rsidR="002C0656" w:rsidRPr="008306CC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 w:rsidRPr="008306CC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5544871E" w14:textId="5765742A" w:rsidR="002C0656" w:rsidRPr="008306CC" w:rsidRDefault="00000000">
            <w:pPr>
              <w:spacing w:after="0"/>
              <w:jc w:val="both"/>
              <w:rPr>
                <w:sz w:val="20"/>
                <w:szCs w:val="20"/>
              </w:rPr>
            </w:pPr>
            <w:r w:rsidRPr="008306CC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</w:t>
            </w:r>
          </w:p>
        </w:tc>
        <w:tc>
          <w:tcPr>
            <w:tcW w:w="754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00641D" w14:textId="77777777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b/>
                <w:sz w:val="20"/>
                <w:szCs w:val="20"/>
              </w:rPr>
              <w:t>Registro elettronico e/o altri strumenti Argo</w:t>
            </w:r>
          </w:p>
          <w:p w14:paraId="470D7AAF" w14:textId="77777777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14:paraId="6B2876B8" w14:textId="5DF6C79E" w:rsidR="002C0656" w:rsidRPr="008306CC" w:rsidRDefault="00000000">
            <w:pPr>
              <w:spacing w:after="0" w:line="240" w:lineRule="auto"/>
              <w:rPr>
                <w:sz w:val="20"/>
                <w:szCs w:val="20"/>
              </w:rPr>
            </w:pPr>
            <w:r w:rsidRPr="008306CC">
              <w:rPr>
                <w:rFonts w:ascii="Book Antiqua" w:hAnsi="Book Antiqua" w:cs="Arial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2C0656" w14:paraId="6BDA5FBA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0AFBEC" w14:textId="77777777" w:rsidR="002C0656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056F4562" w14:textId="77777777" w:rsidR="002C0656" w:rsidRDefault="0000000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14:paraId="18C5805E" w14:textId="77777777" w:rsidR="002C0656" w:rsidRDefault="0000000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2C0656" w14:paraId="70FD170D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974AA6" w14:textId="77777777" w:rsidR="002C0656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4E178152" w14:textId="6AA6F1CB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Comprendere brevi messaggi orali relativi ad ambiti familiari</w:t>
            </w:r>
          </w:p>
          <w:p w14:paraId="76C8F769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Leggere brevi e semplici testi con tecniche adeguate allo scopo </w:t>
            </w:r>
          </w:p>
          <w:p w14:paraId="16C86212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Saper comprendere brevi messaggi scritti relativi ad ambiti familiari</w:t>
            </w:r>
          </w:p>
          <w:p w14:paraId="206707CF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Comunicare e interagire in semplici scambi dialogici su argomenti familiari e abituali</w:t>
            </w:r>
          </w:p>
          <w:p w14:paraId="2BA35DAD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Scrivere in modo semplice brevi messaggi relativi al proprio vissuto e al proprio ambiente</w:t>
            </w:r>
          </w:p>
          <w:p w14:paraId="354D88A5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Individuare le strutture morfo-sintattiche di base </w:t>
            </w:r>
          </w:p>
          <w:p w14:paraId="7A7FF0C3" w14:textId="77777777" w:rsidR="002C0656" w:rsidRDefault="00000000">
            <w:pPr>
              <w:pStyle w:val="Default"/>
              <w:numPr>
                <w:ilvl w:val="0"/>
                <w:numId w:val="8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Riconoscere alcuni aspetti culturali e confrontarli con i propri </w:t>
            </w:r>
          </w:p>
          <w:p w14:paraId="19446C57" w14:textId="77777777" w:rsidR="002C0656" w:rsidRDefault="002C06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2C0656" w14:paraId="5E0913C7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6A3892" w14:textId="77777777" w:rsidR="002C0656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2C0656" w14:paraId="1A9D7ED7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4891DC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0410733A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07F57D1" w14:textId="77777777" w:rsidR="002C0656" w:rsidRPr="001C1428" w:rsidRDefault="00000000" w:rsidP="001C1428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1C1428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058CE2E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19EAB213" w14:textId="520AF74B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colloqui e verifiche orali </w:t>
            </w:r>
          </w:p>
          <w:p w14:paraId="5BBE440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lastRenderedPageBreak/>
              <w:t xml:space="preserve">conversazioni e materiale strutturato </w:t>
            </w:r>
          </w:p>
          <w:p w14:paraId="2D442160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29C1242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978D80C" w14:textId="09BDC906" w:rsidR="002C0656" w:rsidRDefault="00000000" w:rsidP="008306CC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0C0519DB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lang w:eastAsia="it-IT"/>
              </w:rPr>
              <w:t>delle scadenze;</w:t>
            </w:r>
          </w:p>
          <w:p w14:paraId="3ABDA3B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rFonts w:ascii="Book Antiqua" w:hAnsi="Book Antiqua"/>
                <w:bCs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183DEC43" w14:textId="77777777" w:rsidR="002C0656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lang w:eastAsia="it-IT"/>
              </w:rPr>
            </w:pPr>
            <w:r>
              <w:rPr>
                <w:rFonts w:ascii="Book Antiqua" w:hAnsi="Book Antiqua"/>
                <w:bCs/>
                <w:lang w:eastAsia="it-IT"/>
              </w:rPr>
              <w:t>osservazioni dell’insegnante.</w:t>
            </w:r>
          </w:p>
        </w:tc>
      </w:tr>
      <w:tr w:rsidR="002C0656" w14:paraId="52C535A5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17AFEF" w14:textId="77777777" w:rsidR="002C0656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C0656" w14:paraId="7B6518DC" w14:textId="77777777" w:rsidTr="001C1428">
        <w:trPr>
          <w:trHeight w:val="367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2A7E244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DA0370D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66CBA5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436C7B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39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499C055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9743D78" w14:textId="77777777" w:rsidR="002C0656" w:rsidRDefault="00000000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B66EE1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6C91630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C0656" w14:paraId="4A0D413B" w14:textId="77777777" w:rsidTr="001C1428">
        <w:trPr>
          <w:trHeight w:val="323"/>
        </w:trPr>
        <w:tc>
          <w:tcPr>
            <w:tcW w:w="140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0779F9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314A07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1CBF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2B2311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ED169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87BF3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C0B66B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22FB3E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C0656" w14:paraId="16BE704A" w14:textId="77777777" w:rsidTr="001C1428">
        <w:trPr>
          <w:trHeight w:val="269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98C47C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A9905B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13B36D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D7113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BB98A2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DB673A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13F6F6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F5FB82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C0656" w14:paraId="6F5F0B77" w14:textId="77777777" w:rsidTr="001C1428">
        <w:trPr>
          <w:trHeight w:val="216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2E673FE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C9815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636266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C2DE2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D1B571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2A9520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A7EE1A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66307D" w14:textId="77777777" w:rsidR="002C0656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C0656" w14:paraId="4FB4DD4F" w14:textId="77777777" w:rsidTr="001C1428">
        <w:trPr>
          <w:trHeight w:val="333"/>
        </w:trPr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C47CF30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E4411F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A3368D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709578" w14:textId="77777777" w:rsidR="002C0656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3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22D2B2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F9AFAF" w14:textId="77777777" w:rsidR="002C0656" w:rsidRDefault="00000000">
            <w:pPr>
              <w:pStyle w:val="Titolo7"/>
              <w:numPr>
                <w:ilvl w:val="6"/>
                <w:numId w:val="9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D5AF2E" w14:textId="77777777" w:rsidR="002C0656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AE530D" w14:textId="77777777" w:rsidR="002C0656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6EAED0FA" w14:textId="77777777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1FFE188E" w14:textId="77777777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1EE4C045" w14:textId="4394012E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OBIETTIVI MINIMI:</w:t>
      </w:r>
    </w:p>
    <w:p w14:paraId="48B0DB67" w14:textId="77777777" w:rsidR="001C1428" w:rsidRDefault="001C1428" w:rsidP="001C1428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9059"/>
      </w:tblGrid>
      <w:tr w:rsidR="001C1428" w14:paraId="3A8145F0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DCB12" w14:textId="77777777" w:rsidR="001C1428" w:rsidRDefault="001C1428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44469" w14:textId="77777777" w:rsidR="001C1428" w:rsidRDefault="001C1428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  <w:t>L’alunno comprende semplici frasi e dialoghi attinenti alla vita quotidiana.</w:t>
            </w:r>
          </w:p>
        </w:tc>
      </w:tr>
      <w:tr w:rsidR="001C1428" w14:paraId="151BA293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4E135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059A4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1C1428" w14:paraId="381B7984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8AB81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8665A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1C1428" w14:paraId="27EA5CF1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1894F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D52B2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1C1428" w14:paraId="367497C8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C6111" w14:textId="77777777" w:rsidR="001C1428" w:rsidRDefault="001C142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4A902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1C1428" w14:paraId="61974E7B" w14:textId="77777777" w:rsidTr="001C142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F9645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49AE6" w14:textId="77777777" w:rsidR="001C1428" w:rsidRDefault="001C1428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conosce i contenuti essenziali degli argomenti svolti.</w:t>
            </w:r>
          </w:p>
        </w:tc>
      </w:tr>
    </w:tbl>
    <w:p w14:paraId="689AF364" w14:textId="77777777" w:rsidR="002C0656" w:rsidRDefault="002C0656">
      <w:pPr>
        <w:rPr>
          <w:rFonts w:ascii="Arial" w:hAnsi="Arial" w:cs="Arial"/>
        </w:rPr>
      </w:pPr>
    </w:p>
    <w:p w14:paraId="1B783F69" w14:textId="77777777" w:rsidR="002C0656" w:rsidRDefault="002C0656"/>
    <w:sectPr w:rsidR="002C0656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Microsoft YaHe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D51D48"/>
    <w:multiLevelType w:val="hybridMultilevel"/>
    <w:tmpl w:val="D26622F6"/>
    <w:lvl w:ilvl="0" w:tplc="DC041D20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50375786">
    <w:abstractNumId w:val="3"/>
  </w:num>
  <w:num w:numId="2" w16cid:durableId="1245383962">
    <w:abstractNumId w:val="2"/>
  </w:num>
  <w:num w:numId="3" w16cid:durableId="261837990">
    <w:abstractNumId w:val="7"/>
  </w:num>
  <w:num w:numId="4" w16cid:durableId="1139373712">
    <w:abstractNumId w:val="1"/>
  </w:num>
  <w:num w:numId="5" w16cid:durableId="2042629752">
    <w:abstractNumId w:val="0"/>
  </w:num>
  <w:num w:numId="6" w16cid:durableId="590161957">
    <w:abstractNumId w:val="5"/>
  </w:num>
  <w:num w:numId="7" w16cid:durableId="413821851">
    <w:abstractNumId w:val="6"/>
  </w:num>
  <w:num w:numId="8" w16cid:durableId="19599129">
    <w:abstractNumId w:val="9"/>
  </w:num>
  <w:num w:numId="9" w16cid:durableId="1951930916">
    <w:abstractNumId w:val="4"/>
  </w:num>
  <w:num w:numId="10" w16cid:durableId="11384986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656"/>
    <w:rsid w:val="001C1428"/>
    <w:rsid w:val="001D0B8D"/>
    <w:rsid w:val="002C0656"/>
    <w:rsid w:val="002E4AD0"/>
    <w:rsid w:val="008306CC"/>
    <w:rsid w:val="00BD07B7"/>
    <w:rsid w:val="51150F99"/>
    <w:rsid w:val="5F6D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43AAC"/>
  <w15:docId w15:val="{92380C15-46C4-455B-A0EB-ADD06F90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881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14</cp:revision>
  <cp:lastPrinted>2015-10-23T16:59:00Z</cp:lastPrinted>
  <dcterms:created xsi:type="dcterms:W3CDTF">2019-09-06T18:32:00Z</dcterms:created>
  <dcterms:modified xsi:type="dcterms:W3CDTF">2025-10-18T07:35:00Z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1033-11.2.0.9665</vt:lpwstr>
  </property>
</Properties>
</file>